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5F" w:rsidRPr="00EF6C5F" w:rsidRDefault="00EF6C5F" w:rsidP="00EF6C5F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B3045C" w:rsidRPr="00EF6C5F" w:rsidTr="00EF6C5F">
        <w:tc>
          <w:tcPr>
            <w:tcW w:w="5353" w:type="dxa"/>
          </w:tcPr>
          <w:p w:rsidR="00EF6C5F" w:rsidRDefault="00B565EA" w:rsidP="00EF6C5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F6C5F">
              <w:rPr>
                <w:rFonts w:ascii="Times New Roman" w:hAnsi="Times New Roman" w:cs="Times New Roman"/>
                <w:sz w:val="30"/>
                <w:szCs w:val="30"/>
              </w:rPr>
              <w:t xml:space="preserve">Заполняется на бланке </w:t>
            </w:r>
            <w:r w:rsidR="000B5DAB" w:rsidRPr="00EF6C5F">
              <w:rPr>
                <w:rFonts w:ascii="Times New Roman" w:hAnsi="Times New Roman" w:cs="Times New Roman"/>
                <w:sz w:val="30"/>
                <w:szCs w:val="30"/>
              </w:rPr>
              <w:t>Заказчика.</w:t>
            </w:r>
          </w:p>
          <w:p w:rsidR="00B3045C" w:rsidRPr="00EF6C5F" w:rsidRDefault="00B3045C" w:rsidP="00EF6C5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EF6C5F">
              <w:rPr>
                <w:rFonts w:ascii="Times New Roman" w:hAnsi="Times New Roman" w:cs="Times New Roman"/>
                <w:sz w:val="30"/>
                <w:szCs w:val="30"/>
              </w:rPr>
              <w:t>Исх. _____ от _______________________</w:t>
            </w:r>
          </w:p>
        </w:tc>
        <w:tc>
          <w:tcPr>
            <w:tcW w:w="4394" w:type="dxa"/>
          </w:tcPr>
          <w:p w:rsidR="00B3045C" w:rsidRPr="00EF6C5F" w:rsidRDefault="00B3045C" w:rsidP="00AF23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6C5F">
              <w:rPr>
                <w:rFonts w:ascii="Times New Roman" w:hAnsi="Times New Roman" w:cs="Times New Roman"/>
                <w:sz w:val="30"/>
                <w:szCs w:val="30"/>
              </w:rPr>
              <w:t>Лаборатория химического и радиационного контроля центра химической и радиационной защиты</w:t>
            </w:r>
          </w:p>
          <w:p w:rsidR="000B5DAB" w:rsidRPr="00EF6C5F" w:rsidRDefault="000B5DAB" w:rsidP="00AF23F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6C5F">
              <w:rPr>
                <w:rFonts w:ascii="Times New Roman" w:hAnsi="Times New Roman" w:cs="Times New Roman"/>
                <w:sz w:val="30"/>
                <w:szCs w:val="30"/>
              </w:rPr>
              <w:t>ГУ «РОСН</w:t>
            </w:r>
            <w:r w:rsidR="00F366F8">
              <w:rPr>
                <w:rFonts w:ascii="Times New Roman" w:hAnsi="Times New Roman" w:cs="Times New Roman"/>
                <w:sz w:val="30"/>
                <w:szCs w:val="30"/>
              </w:rPr>
              <w:t xml:space="preserve"> «ЗУБР</w:t>
            </w:r>
            <w:r w:rsidRPr="00EF6C5F">
              <w:rPr>
                <w:rFonts w:ascii="Times New Roman" w:hAnsi="Times New Roman" w:cs="Times New Roman"/>
                <w:sz w:val="30"/>
                <w:szCs w:val="30"/>
              </w:rPr>
              <w:t>» МЧС</w:t>
            </w:r>
            <w:r w:rsidR="001300A4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</w:p>
        </w:tc>
      </w:tr>
    </w:tbl>
    <w:p w:rsidR="00B3045C" w:rsidRPr="00EF6C5F" w:rsidRDefault="00B3045C">
      <w:pPr>
        <w:rPr>
          <w:rFonts w:ascii="Times New Roman" w:hAnsi="Times New Roman" w:cs="Times New Roman"/>
        </w:rPr>
      </w:pPr>
    </w:p>
    <w:p w:rsidR="00B3045C" w:rsidRPr="00B565EA" w:rsidRDefault="00B3045C" w:rsidP="00EF6C5F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565EA">
        <w:rPr>
          <w:rFonts w:ascii="Times New Roman" w:hAnsi="Times New Roman" w:cs="Times New Roman"/>
          <w:bCs/>
          <w:sz w:val="30"/>
          <w:szCs w:val="30"/>
        </w:rPr>
        <w:t>Заявка на проведение испытаний</w:t>
      </w:r>
    </w:p>
    <w:p w:rsidR="00B3045C" w:rsidRPr="00B565EA" w:rsidRDefault="00B3045C" w:rsidP="00EF6C5F">
      <w:pPr>
        <w:jc w:val="both"/>
        <w:rPr>
          <w:rFonts w:ascii="Times New Roman" w:hAnsi="Times New Roman" w:cs="Times New Roman"/>
          <w:sz w:val="30"/>
          <w:szCs w:val="30"/>
        </w:rPr>
      </w:pPr>
      <w:r w:rsidRPr="00B565EA">
        <w:rPr>
          <w:rFonts w:ascii="Times New Roman" w:hAnsi="Times New Roman" w:cs="Times New Roman"/>
          <w:sz w:val="30"/>
          <w:szCs w:val="30"/>
        </w:rPr>
        <w:t>____</w:t>
      </w:r>
      <w:r w:rsidR="00B565EA">
        <w:rPr>
          <w:rFonts w:ascii="Times New Roman" w:hAnsi="Times New Roman" w:cs="Times New Roman"/>
          <w:sz w:val="30"/>
          <w:szCs w:val="30"/>
        </w:rPr>
        <w:t>_________________</w:t>
      </w:r>
      <w:r w:rsidRPr="00B565EA">
        <w:rPr>
          <w:rFonts w:ascii="Times New Roman" w:hAnsi="Times New Roman" w:cs="Times New Roman"/>
          <w:sz w:val="30"/>
          <w:szCs w:val="30"/>
        </w:rPr>
        <w:t xml:space="preserve"> в лице _______________________________, действующего на осн</w:t>
      </w:r>
      <w:r w:rsidR="00B565EA">
        <w:rPr>
          <w:rFonts w:ascii="Times New Roman" w:hAnsi="Times New Roman" w:cs="Times New Roman"/>
          <w:sz w:val="30"/>
          <w:szCs w:val="30"/>
        </w:rPr>
        <w:t>овании _____________________________</w:t>
      </w:r>
      <w:r w:rsidRPr="00B565EA">
        <w:rPr>
          <w:rFonts w:ascii="Times New Roman" w:hAnsi="Times New Roman" w:cs="Times New Roman"/>
          <w:sz w:val="30"/>
          <w:szCs w:val="30"/>
        </w:rPr>
        <w:t>просит провести испытания:</w:t>
      </w:r>
    </w:p>
    <w:p w:rsidR="00B3045C" w:rsidRPr="000B5DAB" w:rsidRDefault="00B304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2960"/>
        <w:gridCol w:w="3402"/>
        <w:gridCol w:w="1417"/>
      </w:tblGrid>
      <w:tr w:rsidR="00B3045C" w:rsidRPr="003B1F94" w:rsidTr="006E2F08">
        <w:tc>
          <w:tcPr>
            <w:tcW w:w="1860" w:type="dxa"/>
          </w:tcPr>
          <w:p w:rsidR="00B3045C" w:rsidRPr="003B1F94" w:rsidRDefault="00B3045C" w:rsidP="00CB19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Отметка о необходимости проведения испытаний</w:t>
            </w:r>
          </w:p>
        </w:tc>
        <w:tc>
          <w:tcPr>
            <w:tcW w:w="2960" w:type="dxa"/>
          </w:tcPr>
          <w:p w:rsidR="00B3045C" w:rsidRPr="003B1F94" w:rsidRDefault="00B3045C" w:rsidP="00CB19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испытаний</w:t>
            </w:r>
          </w:p>
        </w:tc>
        <w:tc>
          <w:tcPr>
            <w:tcW w:w="3402" w:type="dxa"/>
          </w:tcPr>
          <w:p w:rsidR="00B3045C" w:rsidRPr="003B1F94" w:rsidRDefault="00B3045C" w:rsidP="00CB19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Методика испытаний</w:t>
            </w:r>
          </w:p>
        </w:tc>
        <w:tc>
          <w:tcPr>
            <w:tcW w:w="1417" w:type="dxa"/>
          </w:tcPr>
          <w:p w:rsidR="00B3045C" w:rsidRPr="003B1F94" w:rsidRDefault="00B3045C" w:rsidP="00CB19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Место проведения испытаний</w:t>
            </w:r>
          </w:p>
        </w:tc>
      </w:tr>
      <w:tr w:rsidR="00572D71" w:rsidRPr="003B1F94" w:rsidTr="006E2F08">
        <w:tc>
          <w:tcPr>
            <w:tcW w:w="1860" w:type="dxa"/>
            <w:vAlign w:val="center"/>
          </w:tcPr>
          <w:p w:rsidR="00572D71" w:rsidRPr="003B1F94" w:rsidRDefault="00150054" w:rsidP="00572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7"/>
            <w:r w:rsidR="00572D71"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E5DD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2E5DD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60" w:type="dxa"/>
            <w:vAlign w:val="center"/>
          </w:tcPr>
          <w:p w:rsidR="00572D71" w:rsidRPr="003B1F94" w:rsidRDefault="00572D71" w:rsidP="00572D7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  <w:proofErr w:type="gram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эквивалент-ной</w:t>
            </w:r>
            <w:proofErr w:type="gram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дозы гамма-излучения</w:t>
            </w:r>
          </w:p>
        </w:tc>
        <w:tc>
          <w:tcPr>
            <w:tcW w:w="3402" w:type="dxa"/>
          </w:tcPr>
          <w:p w:rsidR="00572D71" w:rsidRPr="003B1F94" w:rsidRDefault="00572D71" w:rsidP="00572D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МВИ. МН 2513-2006 «Методика выполнения измерений мощности эквивалентной дозы гамма-излучения дозиметрами и дозиметрами-радиометрами»</w:t>
            </w:r>
          </w:p>
        </w:tc>
        <w:tc>
          <w:tcPr>
            <w:tcW w:w="1417" w:type="dxa"/>
          </w:tcPr>
          <w:p w:rsidR="00572D71" w:rsidRPr="003B1F94" w:rsidRDefault="00572D71" w:rsidP="00572D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D71" w:rsidRPr="003B1F94" w:rsidTr="006E2F08">
        <w:tc>
          <w:tcPr>
            <w:tcW w:w="1860" w:type="dxa"/>
            <w:vAlign w:val="center"/>
          </w:tcPr>
          <w:p w:rsidR="00572D71" w:rsidRPr="003B1F94" w:rsidRDefault="00150054" w:rsidP="00572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D71"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E5DD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2E5DD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</w:tcPr>
          <w:p w:rsidR="00572D71" w:rsidRPr="003B1F94" w:rsidRDefault="00572D71" w:rsidP="006E2F0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Концентрация хлора, аммиака, </w:t>
            </w:r>
            <w:proofErr w:type="spell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монооксида</w:t>
            </w:r>
            <w:proofErr w:type="spell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углерода и </w:t>
            </w:r>
            <w:proofErr w:type="spellStart"/>
            <w:proofErr w:type="gram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взрывоопас-ных</w:t>
            </w:r>
            <w:proofErr w:type="spellEnd"/>
            <w:proofErr w:type="gram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газов и паров выраженная в: </w:t>
            </w:r>
            <w:proofErr w:type="spell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ppm</w:t>
            </w:r>
            <w:proofErr w:type="spell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– одна миллионная доля вещества; </w:t>
            </w:r>
            <w:proofErr w:type="spell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Vol</w:t>
            </w:r>
            <w:proofErr w:type="spell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.% – объемная доля вещества, %; %LEL – ни</w:t>
            </w:r>
            <w:r w:rsidR="006E2F08" w:rsidRPr="003B1F94">
              <w:rPr>
                <w:rFonts w:ascii="Times New Roman" w:hAnsi="Times New Roman" w:cs="Times New Roman"/>
                <w:sz w:val="22"/>
                <w:szCs w:val="22"/>
              </w:rPr>
              <w:t>жний концентрационный предел распространения пламени</w:t>
            </w:r>
          </w:p>
        </w:tc>
        <w:tc>
          <w:tcPr>
            <w:tcW w:w="3402" w:type="dxa"/>
          </w:tcPr>
          <w:p w:rsidR="00572D71" w:rsidRPr="003B1F94" w:rsidRDefault="00572D71" w:rsidP="00572D7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МВИ.МН3485-2010 «Методика выполнения измерений содержания </w:t>
            </w:r>
            <w:proofErr w:type="spell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довзрывоопасных</w:t>
            </w:r>
            <w:proofErr w:type="spell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концентраций газов и паров, кислорода, токсичных газов и паров на уровне предельно-допустимых концентраций с помощью переносных электронных газоанализаторов»</w:t>
            </w:r>
          </w:p>
        </w:tc>
        <w:tc>
          <w:tcPr>
            <w:tcW w:w="1417" w:type="dxa"/>
          </w:tcPr>
          <w:p w:rsidR="00572D71" w:rsidRPr="003B1F94" w:rsidRDefault="00572D71" w:rsidP="00572D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D71" w:rsidRPr="003B1F94" w:rsidTr="006E2F08">
        <w:tc>
          <w:tcPr>
            <w:tcW w:w="1860" w:type="dxa"/>
            <w:vAlign w:val="center"/>
          </w:tcPr>
          <w:p w:rsidR="00572D71" w:rsidRPr="003B1F94" w:rsidRDefault="00150054" w:rsidP="00572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D71"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E5DD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2E5DD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B1F94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960" w:type="dxa"/>
            <w:vAlign w:val="center"/>
          </w:tcPr>
          <w:p w:rsidR="00572D71" w:rsidRPr="003B1F94" w:rsidRDefault="00572D71" w:rsidP="00572D7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Концентрация паров ртути, </w:t>
            </w:r>
            <w:proofErr w:type="spell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нг</w:t>
            </w:r>
            <w:proofErr w:type="spell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  <w:r w:rsidRPr="003B1F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572D71" w:rsidRPr="003B1F94" w:rsidRDefault="00572D71" w:rsidP="00572D71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М03-06-2004 «Методика выполнения измерений массовой концентрации </w:t>
            </w:r>
          </w:p>
          <w:p w:rsidR="00572D71" w:rsidRPr="003B1F94" w:rsidRDefault="00572D71" w:rsidP="006E2F08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паров ртути в атмосферном воз духе, воздухе жилых и производственных помещений атомно-абсорбционным методом с </w:t>
            </w:r>
            <w:proofErr w:type="spellStart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зеемановской</w:t>
            </w:r>
            <w:proofErr w:type="spellEnd"/>
            <w:r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коррекцией неселективного поглощения с использованием анализатора ртути</w:t>
            </w:r>
            <w:r w:rsidR="006E2F08" w:rsidRPr="003B1F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1F94">
              <w:rPr>
                <w:rFonts w:ascii="Times New Roman" w:hAnsi="Times New Roman" w:cs="Times New Roman"/>
                <w:sz w:val="22"/>
                <w:szCs w:val="22"/>
              </w:rPr>
              <w:t>РА-915+»</w:t>
            </w:r>
          </w:p>
        </w:tc>
        <w:tc>
          <w:tcPr>
            <w:tcW w:w="1417" w:type="dxa"/>
          </w:tcPr>
          <w:p w:rsidR="00572D71" w:rsidRPr="003B1F94" w:rsidRDefault="00572D71" w:rsidP="00572D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192C" w:rsidRDefault="00CB192C" w:rsidP="00CB192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Заключение о результатах испытаний формируется на основании </w:t>
      </w:r>
      <w:r w:rsidR="003B1F94">
        <w:rPr>
          <w:rFonts w:ascii="Times New Roman" w:hAnsi="Times New Roman" w:cs="Times New Roman"/>
          <w:sz w:val="30"/>
          <w:szCs w:val="30"/>
        </w:rPr>
        <w:t>«П</w:t>
      </w:r>
      <w:r w:rsidR="003B1F94" w:rsidRPr="003B1F94">
        <w:rPr>
          <w:rFonts w:ascii="Times New Roman" w:hAnsi="Times New Roman" w:cs="Times New Roman"/>
          <w:sz w:val="30"/>
          <w:szCs w:val="30"/>
        </w:rPr>
        <w:t>равил</w:t>
      </w:r>
      <w:r w:rsidR="003B1F94">
        <w:rPr>
          <w:rFonts w:ascii="Times New Roman" w:hAnsi="Times New Roman" w:cs="Times New Roman"/>
          <w:sz w:val="30"/>
          <w:szCs w:val="30"/>
        </w:rPr>
        <w:t>а</w:t>
      </w:r>
      <w:r w:rsidR="003B1F94" w:rsidRPr="003B1F94">
        <w:rPr>
          <w:rFonts w:ascii="Times New Roman" w:hAnsi="Times New Roman" w:cs="Times New Roman"/>
          <w:sz w:val="30"/>
          <w:szCs w:val="30"/>
        </w:rPr>
        <w:t xml:space="preserve"> принятия решений работниками лаборатории химического и радиационного контроля центра химической и радиационной защиты ГУ «РОСН «ЗУБР» МЧС Республики Беларусь при проведении испытаний о соответствии объекта испытаний установленным требованиям</w:t>
      </w:r>
      <w:r w:rsidR="003B1F9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B192C" w:rsidRPr="006E2F08" w:rsidRDefault="00CB192C" w:rsidP="00B3045C">
      <w:pPr>
        <w:rPr>
          <w:rFonts w:ascii="Times New Roman" w:hAnsi="Times New Roman" w:cs="Times New Roman"/>
        </w:rPr>
      </w:pPr>
    </w:p>
    <w:p w:rsidR="00B3045C" w:rsidRPr="00B565EA" w:rsidRDefault="00B3045C" w:rsidP="00B3045C">
      <w:pPr>
        <w:rPr>
          <w:rFonts w:ascii="Times New Roman" w:hAnsi="Times New Roman" w:cs="Times New Roman"/>
          <w:sz w:val="30"/>
          <w:szCs w:val="30"/>
        </w:rPr>
      </w:pPr>
      <w:r w:rsidRPr="00B565EA">
        <w:rPr>
          <w:rFonts w:ascii="Times New Roman" w:hAnsi="Times New Roman" w:cs="Times New Roman"/>
          <w:sz w:val="30"/>
          <w:szCs w:val="30"/>
        </w:rPr>
        <w:t>Оплату гарантируем.</w:t>
      </w:r>
    </w:p>
    <w:p w:rsidR="000B5DAB" w:rsidRDefault="00B3045C" w:rsidP="00B3045C">
      <w:pPr>
        <w:rPr>
          <w:rFonts w:ascii="Times New Roman" w:hAnsi="Times New Roman" w:cs="Times New Roman"/>
          <w:sz w:val="30"/>
          <w:szCs w:val="30"/>
        </w:rPr>
      </w:pPr>
      <w:r w:rsidRPr="00B565EA">
        <w:rPr>
          <w:rFonts w:ascii="Times New Roman" w:hAnsi="Times New Roman" w:cs="Times New Roman"/>
          <w:sz w:val="30"/>
          <w:szCs w:val="30"/>
        </w:rPr>
        <w:t>Реквизиты для составления договора:</w:t>
      </w:r>
    </w:p>
    <w:p w:rsidR="00CB192C" w:rsidRPr="001300A4" w:rsidRDefault="002E5DD2" w:rsidP="001300A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Заказчика:</w:t>
      </w:r>
      <w:bookmarkStart w:id="1" w:name="_GoBack"/>
      <w:bookmarkEnd w:id="1"/>
    </w:p>
    <w:sectPr w:rsidR="00CB192C" w:rsidRPr="001300A4" w:rsidSect="00BA709C">
      <w:headerReference w:type="default" r:id="rId7"/>
      <w:headerReference w:type="first" r:id="rId8"/>
      <w:pgSz w:w="11900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9D" w:rsidRDefault="00096C9D" w:rsidP="00EF6C5F">
      <w:r>
        <w:separator/>
      </w:r>
    </w:p>
  </w:endnote>
  <w:endnote w:type="continuationSeparator" w:id="0">
    <w:p w:rsidR="00096C9D" w:rsidRDefault="00096C9D" w:rsidP="00EF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9D" w:rsidRDefault="00096C9D" w:rsidP="00EF6C5F">
      <w:r>
        <w:separator/>
      </w:r>
    </w:p>
  </w:footnote>
  <w:footnote w:type="continuationSeparator" w:id="0">
    <w:p w:rsidR="00096C9D" w:rsidRDefault="00096C9D" w:rsidP="00EF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02250"/>
      <w:docPartObj>
        <w:docPartGallery w:val="Page Numbers (Top of Page)"/>
        <w:docPartUnique/>
      </w:docPartObj>
    </w:sdtPr>
    <w:sdtEndPr/>
    <w:sdtContent>
      <w:p w:rsidR="00EF6C5F" w:rsidRDefault="00EF6C5F" w:rsidP="00EF6C5F">
        <w:pPr>
          <w:pStyle w:val="a4"/>
          <w:jc w:val="center"/>
        </w:pPr>
        <w:r w:rsidRPr="00EF6C5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F6C5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F6C5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1F94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F6C5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5F" w:rsidRPr="00EF6C5F" w:rsidRDefault="00EF6C5F" w:rsidP="00EF6C5F">
    <w:pPr>
      <w:pStyle w:val="a4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5C"/>
    <w:rsid w:val="00096C9D"/>
    <w:rsid w:val="000B5DAB"/>
    <w:rsid w:val="001300A4"/>
    <w:rsid w:val="00150054"/>
    <w:rsid w:val="002E21FC"/>
    <w:rsid w:val="002E5DD2"/>
    <w:rsid w:val="003B1F94"/>
    <w:rsid w:val="00572D71"/>
    <w:rsid w:val="005F4941"/>
    <w:rsid w:val="006B142C"/>
    <w:rsid w:val="006E2F08"/>
    <w:rsid w:val="00903FE2"/>
    <w:rsid w:val="0096327F"/>
    <w:rsid w:val="00AF23FE"/>
    <w:rsid w:val="00B258E7"/>
    <w:rsid w:val="00B3045C"/>
    <w:rsid w:val="00B565EA"/>
    <w:rsid w:val="00BA709C"/>
    <w:rsid w:val="00C54F0E"/>
    <w:rsid w:val="00CB192C"/>
    <w:rsid w:val="00D9345C"/>
    <w:rsid w:val="00EF6C5F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24FE-E931-4A4E-B105-080B4AA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C5F"/>
  </w:style>
  <w:style w:type="paragraph" w:styleId="a6">
    <w:name w:val="footer"/>
    <w:basedOn w:val="a"/>
    <w:link w:val="a7"/>
    <w:uiPriority w:val="99"/>
    <w:unhideWhenUsed/>
    <w:rsid w:val="00EF6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6C5F"/>
  </w:style>
  <w:style w:type="paragraph" w:styleId="a8">
    <w:name w:val="Balloon Text"/>
    <w:basedOn w:val="a"/>
    <w:link w:val="a9"/>
    <w:uiPriority w:val="99"/>
    <w:semiHidden/>
    <w:unhideWhenUsed/>
    <w:rsid w:val="00B258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3D35-F2FB-4142-B257-479FBD93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Кляус Александр</cp:lastModifiedBy>
  <cp:revision>17</cp:revision>
  <cp:lastPrinted>2021-04-28T11:24:00Z</cp:lastPrinted>
  <dcterms:created xsi:type="dcterms:W3CDTF">2020-01-21T13:43:00Z</dcterms:created>
  <dcterms:modified xsi:type="dcterms:W3CDTF">2021-04-28T11:25:00Z</dcterms:modified>
</cp:coreProperties>
</file>